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VIGILANZA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A – RICHIESTA PRELIMINARE DI FORNITURA (RPF)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uppressAutoHyphens w:val="true"/>
        <w:spacing w:lineRule="auto" w:line="276"/>
        <w:jc w:val="center"/>
        <w:rPr>
          <w:rFonts w:cs="Trebuchet MS"/>
          <w:b/>
          <w:bCs/>
          <w:i/>
          <w:i/>
          <w:color w:val="0000FF"/>
          <w:sz w:val="28"/>
          <w:szCs w:val="28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Categorie Merceologiche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in presenza (art. 2 del D.M. 269/2010, classe funzionale A)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armata agli immobili da remoto (art. 2 del D.M. 269/2010, classe funzionale B)</w:t>
      </w:r>
    </w:p>
    <w:p>
      <w:pPr>
        <w:pStyle w:val="Normale"/>
        <w:numPr>
          <w:ilvl w:val="0"/>
          <w:numId w:val="8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per gli impianti sportivi e luoghi aperti al pubblico o in pubblici esercizi (art. 2 del D.M. 269/2010, classe funzionale C)</w:t>
      </w:r>
    </w:p>
    <w:p>
      <w:pPr>
        <w:pStyle w:val="Normale"/>
        <w:numPr>
          <w:ilvl w:val="0"/>
          <w:numId w:val="9"/>
        </w:numPr>
        <w:spacing w:lineRule="exact" w:line="240" w:before="120" w:after="0"/>
        <w:ind w:left="714" w:hanging="357"/>
        <w:rPr>
          <w:rFonts w:ascii="Calibri" w:hAnsi="Calibri" w:cs="Trebuchet MS"/>
          <w:b/>
          <w:bCs/>
          <w:i/>
          <w:i/>
          <w:color w:val="0000FF"/>
          <w:sz w:val="22"/>
          <w:szCs w:val="22"/>
          <w:lang w:eastAsia="it-IT"/>
        </w:rPr>
      </w:pPr>
      <w:r>
        <w:rPr>
          <w:rFonts w:cs="Trebuchet MS" w:ascii="Calibri" w:hAnsi="Calibri"/>
          <w:b/>
          <w:bCs/>
          <w:i/>
          <w:color w:val="0000FF"/>
          <w:sz w:val="22"/>
          <w:szCs w:val="22"/>
          <w:lang w:eastAsia="it-IT"/>
        </w:rPr>
        <w:t>Vigilanza non armata agli immobili in presenza</w:t>
      </w:r>
      <w:r>
        <w:br w:type="page"/>
      </w:r>
    </w:p>
    <w:p>
      <w:pPr>
        <w:pStyle w:val="Normal"/>
        <w:jc w:val="right"/>
        <w:rPr>
          <w:b/>
        </w:rPr>
      </w:pPr>
      <w:r>
        <w:rPr/>
        <w:t>Prot. n. _________________</w:t>
      </w:r>
    </w:p>
    <w:p>
      <w:pPr>
        <w:pStyle w:val="Normal"/>
        <w:ind w:left="5953" w:hanging="0"/>
        <w:jc w:val="right"/>
        <w:rPr/>
      </w:pPr>
      <w:r>
        <w:rPr/>
      </w:r>
    </w:p>
    <w:p>
      <w:pPr>
        <w:pStyle w:val="Normal"/>
        <w:ind w:left="5953" w:hanging="0"/>
        <w:jc w:val="right"/>
        <w:rPr/>
      </w:pPr>
      <w:r>
        <w:rPr/>
        <w:t>Spett.le</w:t>
      </w:r>
    </w:p>
    <w:p>
      <w:pPr>
        <w:pStyle w:val="Normal"/>
        <w:jc w:val="right"/>
        <w:rPr/>
      </w:pPr>
      <w:r>
        <w:rPr>
          <w:rFonts w:ascii="Calibri-Bold" w:hAnsi="Calibri-Bold"/>
          <w:b/>
          <w:i/>
          <w:sz w:val="20"/>
        </w:rPr>
        <w:t>R.T.I. ALLSYSTEM s.p.a. / VEDETTA MONDIALPOL s.p.a.</w:t>
      </w:r>
    </w:p>
    <w:p>
      <w:pPr>
        <w:pStyle w:val="Normal"/>
        <w:jc w:val="right"/>
        <w:rPr/>
      </w:pPr>
      <w:r>
        <w:rPr>
          <w:sz w:val="20"/>
        </w:rPr>
        <w:t>Strada Trossi n. 38, 13871 - Verrone (BI)</w:t>
      </w:r>
    </w:p>
    <w:p>
      <w:pPr>
        <w:pStyle w:val="Normal"/>
        <w:ind w:left="5953" w:hanging="0"/>
        <w:jc w:val="right"/>
        <w:rPr/>
      </w:pPr>
      <w:r>
        <w:rPr>
          <w:sz w:val="20"/>
        </w:rPr>
        <w:t>C.F./P. I.V.A. 01579830025</w:t>
      </w:r>
    </w:p>
    <w:p>
      <w:pPr>
        <w:pStyle w:val="Normal"/>
        <w:ind w:left="5953" w:hanging="0"/>
        <w:jc w:val="right"/>
        <w:rPr/>
      </w:pPr>
      <w:r>
        <w:rPr/>
        <w:t xml:space="preserve">PEC: </w:t>
      </w:r>
      <w:r>
        <w:rPr>
          <w:color w:val="0000FF"/>
          <w:sz w:val="20"/>
        </w:rPr>
        <w:t>Allsystemspa.to@pec.allsystemgroup.it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RICHIESTA PRELIMINARE DI FORNITURA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</w:t>
      </w:r>
    </w:p>
    <w:p>
      <w:pPr>
        <w:pStyle w:val="Normal"/>
        <w:spacing w:lineRule="auto" w:line="360" w:before="120" w:after="0"/>
        <w:jc w:val="both"/>
        <w:rPr/>
      </w:pPr>
      <w:r>
        <w:rPr/>
        <w:t xml:space="preserve">a) che in data 29/04/2025 (Rep. n. 1037) è stata stipulata una Convenzione tra la Città Metropolitana di Torino e il Fornitore </w:t>
      </w:r>
      <w:r>
        <w:rPr>
          <w:rFonts w:ascii="Calibri-Bold" w:hAnsi="Calibri-Bold"/>
          <w:b/>
          <w:sz w:val="20"/>
        </w:rPr>
        <w:t xml:space="preserve">R.T.I. ALLSYSTEM s.p.a. / VEDETTA MONDIALPOL .s.p.a. - </w:t>
      </w:r>
      <w:r>
        <w:rPr>
          <w:sz w:val="20"/>
        </w:rPr>
        <w:t>Strada Trossi n. 38, 13871 - Verrone (BI) - C.F./P. I.V.A. 01579830025,</w:t>
      </w:r>
      <w:r>
        <w:rPr/>
        <w:t xml:space="preserve"> per l’affidamento dei servizi di vigilanza armata e non da destinarsi agli Enti aventi sede nel territorio della Regione Piemonte, Lotto </w:t>
      </w:r>
      <w:r>
        <w:rPr/>
        <w:t>3</w:t>
      </w:r>
      <w:r>
        <w:rPr/>
        <w:t>, ai sensi dell’art. 59 del D.Lgs 36/2023;</w:t>
      </w:r>
    </w:p>
    <w:p>
      <w:pPr>
        <w:pStyle w:val="Normal"/>
        <w:spacing w:lineRule="auto" w:line="360"/>
        <w:jc w:val="both"/>
        <w:rPr/>
      </w:pPr>
      <w:r>
        <w:rPr/>
        <w:t>b) che l’Amministrazione Contraente rientra tra i soggetti che possono utilizzare la Convenzione stipulata con il Fornitore;</w:t>
      </w:r>
    </w:p>
    <w:p>
      <w:pPr>
        <w:pStyle w:val="Normal"/>
        <w:spacing w:lineRule="auto" w:line="360"/>
        <w:jc w:val="both"/>
        <w:rPr/>
      </w:pPr>
      <w:r>
        <w:rPr/>
        <w:t>c) che l’Amministrazione ha nominato quale RUP ___________________e quale DEC ___________________;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RICHIEDE</w:t>
      </w:r>
    </w:p>
    <w:p>
      <w:pPr>
        <w:pStyle w:val="Normal"/>
        <w:spacing w:lineRule="auto" w:line="360"/>
        <w:rPr/>
      </w:pPr>
      <w:r>
        <w:rPr/>
        <w:t xml:space="preserve">la pianificazione di una visita presso la/le sede/i dell’Amministrazione stessa, da effettuarsi entro il__/__/__ </w:t>
      </w:r>
      <w:r>
        <w:rPr>
          <w:i/>
        </w:rPr>
        <w:t>(successiva alla data di emissione della presente Richiesta)</w:t>
      </w:r>
      <w:r>
        <w:rPr/>
        <w:t xml:space="preserve">, al fine dell’eventuale attivazione dei servizi, di seguito specificati, così come previsto nella Convenzione. </w:t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INFORMAZIONI SUGLI IMMOBILI</w:t>
      </w:r>
    </w:p>
    <w:p>
      <w:pPr>
        <w:pStyle w:val="Normal"/>
        <w:spacing w:lineRule="auto" w:line="360"/>
        <w:rPr/>
      </w:pPr>
      <w:r>
        <w:rPr/>
        <w:t>Si riportano di seguito le informazioni riepilogative degli Obiettivi su cui si richiede il Piano Dettagliato delle Attività (PDA):</w:t>
      </w:r>
    </w:p>
    <w:tbl>
      <w:tblPr>
        <w:tblStyle w:val="TableGrid"/>
        <w:tblW w:w="102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3402"/>
        <w:gridCol w:w="3402"/>
      </w:tblGrid>
      <w:tr>
        <w:trPr/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4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0"/>
        <w:jc w:val="center"/>
        <w:rPr>
          <w:b/>
        </w:rPr>
      </w:pPr>
      <w:r>
        <w:rPr>
          <w:b/>
        </w:rPr>
        <w:t>PROCEDURE PER L’ESPLETAMENTO DEL SERVIZIO</w:t>
      </w:r>
    </w:p>
    <w:p>
      <w:pPr>
        <w:pStyle w:val="Normal"/>
        <w:spacing w:before="0" w:after="240"/>
        <w:rPr/>
      </w:pPr>
      <w:r>
        <w:rPr/>
        <w:t>Per l’espletamento del servizio, l’Amministrazione Contraente allega i seguenti documenti contenenti procedure già formalizzate: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Manuale della Sicurezza Anticrimine (MSA)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Altri documenti: …………………………………………………………………………………………………………………………………………………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FISSA</w:t>
      </w:r>
    </w:p>
    <w:tbl>
      <w:tblPr>
        <w:tblStyle w:val="TableGrid"/>
        <w:tblW w:w="107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4"/>
        <w:gridCol w:w="2740"/>
        <w:gridCol w:w="1557"/>
        <w:gridCol w:w="2599"/>
        <w:gridCol w:w="1635"/>
      </w:tblGrid>
      <w:tr>
        <w:trPr/>
        <w:tc>
          <w:tcPr>
            <w:tcW w:w="221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74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 xml:space="preserve">Tipo di attività </w:t>
            </w:r>
            <w:r>
              <w:rPr>
                <w:rFonts w:eastAsia="Times New Roman" w:cs="Arial"/>
                <w:b/>
                <w:bCs/>
                <w:kern w:val="0"/>
                <w:sz w:val="20"/>
                <w:szCs w:val="22"/>
                <w:lang w:bidi="ar-SA"/>
              </w:rPr>
              <w:t>richieste (es. gestione dei visitatori in ingresso/uscita)</w:t>
            </w:r>
          </w:p>
        </w:tc>
        <w:tc>
          <w:tcPr>
            <w:tcW w:w="155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59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 G.P.G. in servizio contemporaneamente</w:t>
            </w:r>
          </w:p>
        </w:tc>
        <w:tc>
          <w:tcPr>
            <w:tcW w:w="16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di cui: Nr. G.P.G. sesso femminile</w:t>
            </w:r>
          </w:p>
        </w:tc>
      </w:tr>
      <w:tr>
        <w:trPr/>
        <w:tc>
          <w:tcPr>
            <w:tcW w:w="221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21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40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5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9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106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5"/>
        <w:gridCol w:w="7143"/>
      </w:tblGrid>
      <w:tr>
        <w:trPr>
          <w:trHeight w:val="675" w:hRule="atLeast"/>
        </w:trPr>
        <w:tc>
          <w:tcPr>
            <w:tcW w:w="35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714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Elenco apprestamenti tecnologici da condurre</w:t>
            </w:r>
          </w:p>
        </w:tc>
      </w:tr>
      <w:tr>
        <w:trPr>
          <w:trHeight w:val="499" w:hRule="atLeast"/>
        </w:trPr>
        <w:tc>
          <w:tcPr>
            <w:tcW w:w="35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dei seguenti servizi: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dei controlli relativo agli apprestamenti tecnologici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ISPETTIVA</w:t>
      </w:r>
    </w:p>
    <w:tbl>
      <w:tblPr>
        <w:tblStyle w:val="TableGrid"/>
        <w:tblW w:w="104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3"/>
        <w:gridCol w:w="1944"/>
        <w:gridCol w:w="1323"/>
        <w:gridCol w:w="1697"/>
        <w:gridCol w:w="1304"/>
        <w:gridCol w:w="1188"/>
      </w:tblGrid>
      <w:tr>
        <w:trPr/>
        <w:tc>
          <w:tcPr>
            <w:tcW w:w="30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194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Zona da ispezionare</w:t>
            </w:r>
          </w:p>
        </w:tc>
        <w:tc>
          <w:tcPr>
            <w:tcW w:w="132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Nr. ispezioni/gg</w:t>
            </w:r>
          </w:p>
        </w:tc>
        <w:tc>
          <w:tcPr>
            <w:tcW w:w="169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Durata ispezione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(in minuti)</w:t>
            </w:r>
          </w:p>
        </w:tc>
        <w:tc>
          <w:tcPr>
            <w:tcW w:w="130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Nr. punti di controllo</w:t>
            </w:r>
          </w:p>
        </w:tc>
        <w:tc>
          <w:tcPr>
            <w:tcW w:w="118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03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69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1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/>
      </w:pPr>
      <w:r>
        <w:rPr/>
        <w:t>Di seguito si riportano le modalità di verifica delle attività di vigilanza ispettiva, se diverse rispetto alle modalità di cui al paragrafo 5.1.2 del Capitolato Tecnico: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0"/>
        <w:rPr>
          <w:b/>
        </w:rPr>
      </w:pPr>
      <w:r>
        <w:rPr/>
        <w:t>………………………………………………………………………………………………………………………………………………………………………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IMMOBILI IN PRESENZA - VIGILANZA ANTIRAPINA</w:t>
      </w:r>
    </w:p>
    <w:tbl>
      <w:tblPr>
        <w:tblStyle w:val="TableGrid"/>
        <w:tblW w:w="107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98"/>
        <w:gridCol w:w="1901"/>
        <w:gridCol w:w="2533"/>
        <w:gridCol w:w="2533"/>
      </w:tblGrid>
      <w:tr>
        <w:trPr>
          <w:trHeight w:val="227" w:hRule="atLeast"/>
        </w:trPr>
        <w:tc>
          <w:tcPr>
            <w:tcW w:w="379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190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5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253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 G.P.G. in servizio contemporaneamente</w:t>
            </w:r>
          </w:p>
        </w:tc>
      </w:tr>
      <w:tr>
        <w:trPr/>
        <w:tc>
          <w:tcPr>
            <w:tcW w:w="379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379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1067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35"/>
        <w:gridCol w:w="7143"/>
      </w:tblGrid>
      <w:tr>
        <w:trPr>
          <w:trHeight w:val="675" w:hRule="atLeast"/>
        </w:trPr>
        <w:tc>
          <w:tcPr>
            <w:tcW w:w="35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714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Elenco apprestamenti tecnologici da condurre</w:t>
            </w:r>
          </w:p>
        </w:tc>
      </w:tr>
      <w:tr>
        <w:trPr>
          <w:trHeight w:val="499" w:hRule="atLeast"/>
        </w:trPr>
        <w:tc>
          <w:tcPr>
            <w:tcW w:w="35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left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>
          <w:trHeight w:val="499" w:hRule="atLeast"/>
        </w:trPr>
        <w:tc>
          <w:tcPr>
            <w:tcW w:w="35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714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0"/>
              <w:contextualSpacing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dei seguenti servizi: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dei controlli relativo agli apprestamenti tecnologici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GESTIONE DELLE CHIAVI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3"/>
        <w:gridCol w:w="2020"/>
        <w:gridCol w:w="2023"/>
        <w:gridCol w:w="2016"/>
      </w:tblGrid>
      <w:tr>
        <w:trPr/>
        <w:tc>
          <w:tcPr>
            <w:tcW w:w="471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02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02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Tempistica consegna chiavi</w:t>
            </w:r>
          </w:p>
        </w:tc>
        <w:tc>
          <w:tcPr>
            <w:tcW w:w="201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G.P.G.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(Sì/No)</w:t>
            </w:r>
          </w:p>
        </w:tc>
      </w:tr>
      <w:tr>
        <w:trPr/>
        <w:tc>
          <w:tcPr>
            <w:tcW w:w="47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47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2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01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APERTURA E/O MESSA IN SICUREZZA NOTTURNA DEGLI OBIETTIVI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remunerazione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Corrispettivo orario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Corrispettivo ad ispezione</w:t>
            </w:r>
          </w:p>
        </w:tc>
      </w:tr>
    </w:tbl>
    <w:p>
      <w:pPr>
        <w:pStyle w:val="Normal"/>
        <w:spacing w:lineRule="auto" w:line="360" w:before="120" w:after="120"/>
        <w:rPr>
          <w:b/>
        </w:rPr>
      </w:pPr>
      <w:r>
        <w:rPr>
          <w:b/>
        </w:rPr>
      </w:r>
    </w:p>
    <w:tbl>
      <w:tblPr>
        <w:tblStyle w:val="TableGrid"/>
        <w:tblW w:w="98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03"/>
        <w:gridCol w:w="2273"/>
        <w:gridCol w:w="1336"/>
        <w:gridCol w:w="1078"/>
        <w:gridCol w:w="2835"/>
      </w:tblGrid>
      <w:tr>
        <w:trPr>
          <w:trHeight w:val="675" w:hRule="atLeast"/>
        </w:trPr>
        <w:tc>
          <w:tcPr>
            <w:tcW w:w="230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7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Tipo di attività richieste (es. apertura mattutina e/o messa in sicurezza notturna degli Obiettivi)</w:t>
            </w:r>
          </w:p>
        </w:tc>
        <w:tc>
          <w:tcPr>
            <w:tcW w:w="133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Orario di svolgimento del servizio</w:t>
            </w:r>
          </w:p>
        </w:tc>
        <w:tc>
          <w:tcPr>
            <w:tcW w:w="107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G.P.G.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8"/>
                <w:lang w:bidi="ar-SA"/>
              </w:rPr>
              <w:t>(Sì/No)</w:t>
            </w:r>
          </w:p>
        </w:tc>
        <w:tc>
          <w:tcPr>
            <w:tcW w:w="283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u w:val="single"/>
                <w:lang w:bidi="ar-SA"/>
              </w:rPr>
              <w:t>In caso di corrispetivo orario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 xml:space="preserve"> – Numero richiesto di  G.P.G. in servizio contemporaneamente e numero di ore giornaliere</w:t>
            </w:r>
          </w:p>
        </w:tc>
      </w:tr>
      <w:tr>
        <w:trPr/>
        <w:tc>
          <w:tcPr>
            <w:tcW w:w="230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30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7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33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07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del seguente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IMMOGILI DA REMOTO - TELESORVEGLIANZA CON INTERVENTO PRESSO L’OBIETTIVO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erogazione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proattiva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reattiva</w:t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Entrambe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ARMATA AGLI IMMOGILI DA REMOTO - TELEVIGILANZA CON INTERVENTO PRESSO L’OBIETTIVO</w:t>
      </w:r>
    </w:p>
    <w:p>
      <w:pPr>
        <w:pStyle w:val="Normal"/>
        <w:spacing w:lineRule="auto" w:line="360" w:before="240" w:after="120"/>
        <w:rPr>
          <w:b/>
        </w:rPr>
      </w:pPr>
      <w:r>
        <w:rPr/>
        <w:t>Modalità di erogazione del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proattiva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Modalità reattiva</w:t>
            </w:r>
          </w:p>
        </w:tc>
      </w:tr>
      <w:tr>
        <w:trPr>
          <w:trHeight w:val="269" w:hRule="atLeast"/>
        </w:trPr>
        <w:tc>
          <w:tcPr>
            <w:tcW w:w="9634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120" w:after="12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Entrambe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PER GLI IMPIANTI SPORTIVI E LUOGHI APERTI AL PUBBLICO O IN PUBBLICI ESERCIZI - STEWARDING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58"/>
        <w:gridCol w:w="2248"/>
        <w:gridCol w:w="2364"/>
        <w:gridCol w:w="3202"/>
      </w:tblGrid>
      <w:tr>
        <w:trPr>
          <w:trHeight w:val="675" w:hRule="atLeast"/>
        </w:trPr>
        <w:tc>
          <w:tcPr>
            <w:tcW w:w="295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4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364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320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95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58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3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PER GLI IMPIANTI SPORTIVI E LUOGHI APERTI AL PUBBLICO O IN PUBBLICI ESERCIZI – SERVIZIO D’ORDINE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2"/>
        <w:gridCol w:w="2267"/>
        <w:gridCol w:w="2268"/>
        <w:gridCol w:w="3265"/>
      </w:tblGrid>
      <w:tr>
        <w:trPr>
          <w:trHeight w:val="675" w:hRule="atLeast"/>
        </w:trPr>
        <w:tc>
          <w:tcPr>
            <w:tcW w:w="2972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26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226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3265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9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9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326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VIGILANZA NON ARMATA AGLI IMMOBILI IN PRESENZA - SERVIZI FIDUCIARI</w:t>
      </w:r>
    </w:p>
    <w:tbl>
      <w:tblPr>
        <w:tblStyle w:val="TableGrid"/>
        <w:tblW w:w="107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46"/>
        <w:gridCol w:w="2563"/>
        <w:gridCol w:w="1548"/>
        <w:gridCol w:w="1950"/>
        <w:gridCol w:w="2266"/>
      </w:tblGrid>
      <w:tr>
        <w:trPr>
          <w:trHeight w:val="675" w:hRule="atLeast"/>
        </w:trPr>
        <w:tc>
          <w:tcPr>
            <w:tcW w:w="244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Obiettivo</w:t>
            </w:r>
          </w:p>
        </w:tc>
        <w:tc>
          <w:tcPr>
            <w:tcW w:w="2563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Tipo di attività richieste (es. gestione dei visitatori in ingresso/uscita)</w:t>
            </w:r>
          </w:p>
        </w:tc>
        <w:tc>
          <w:tcPr>
            <w:tcW w:w="154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Fascia oraria</w:t>
            </w:r>
          </w:p>
        </w:tc>
        <w:tc>
          <w:tcPr>
            <w:tcW w:w="195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di ore giornaliere richieste</w:t>
            </w:r>
          </w:p>
        </w:tc>
        <w:tc>
          <w:tcPr>
            <w:tcW w:w="2266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Numero richiesto di addetti in servizio contemporaneamente</w:t>
            </w:r>
          </w:p>
        </w:tc>
      </w:tr>
      <w:tr>
        <w:trPr/>
        <w:tc>
          <w:tcPr>
            <w:tcW w:w="24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  <w:tr>
        <w:trPr/>
        <w:tc>
          <w:tcPr>
            <w:tcW w:w="24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563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54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195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  <w:tc>
          <w:tcPr>
            <w:tcW w:w="2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 w:before="240" w:after="120"/>
        <w:rPr>
          <w:b/>
        </w:rPr>
      </w:pPr>
      <w:r>
        <w:rPr/>
        <w:t>L’Amministrazione Contraente necessita del seguente servizio: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69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Tenuta del registro delle segnalazioni</w:t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SERVIZIO DI SUPPORTO ALLA PREDISPOSIZIONE DEL MANUALE DELLA SICUREZZA ANTICRIMINE (MSA)</w:t>
      </w:r>
    </w:p>
    <w:tbl>
      <w:tblPr>
        <w:tblStyle w:val="TableGrid"/>
        <w:tblW w:w="963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4"/>
      </w:tblGrid>
      <w:tr>
        <w:trPr>
          <w:trHeight w:val="296" w:hRule="atLeast"/>
        </w:trPr>
        <w:tc>
          <w:tcPr>
            <w:tcW w:w="9634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714" w:right="0" w:hanging="357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L’Amministrazione Contraente richiede supporto alla predisposizione del Manuale della Sicurezza Anticrimine (MSA) per la raccolta delle seguenti procedure: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/>
                <w:kern w:val="0"/>
                <w:lang w:bidi="ar-SA"/>
              </w:rPr>
              <w:t>.</w:t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96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>
          <w:trHeight w:val="269" w:hRule="atLeast"/>
        </w:trPr>
        <w:tc>
          <w:tcPr>
            <w:tcW w:w="9634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714" w:right="0" w:hanging="0"/>
              <w:contextualSpacing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CONTACT CENTER</w:t>
      </w:r>
    </w:p>
    <w:p>
      <w:pPr>
        <w:pStyle w:val="Normal"/>
        <w:spacing w:lineRule="auto" w:line="360" w:before="240" w:after="120"/>
        <w:rPr>
          <w:bCs/>
        </w:rPr>
      </w:pPr>
      <w:r>
        <w:rPr>
          <w:bCs/>
        </w:rPr>
        <w:t>Scegliere tra le seguenti alternative: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Amministrazione Contraente necessit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a dell’attivazione del servizio del Contact Center</w:t>
            </w:r>
          </w:p>
        </w:tc>
      </w:tr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L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’</w:t>
            </w: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Amministrazione Contraente NON necessit</w:t>
            </w:r>
            <w:r>
              <w:rPr>
                <w:rFonts w:eastAsia="Times New Roman" w:cs="Calibri"/>
                <w:b/>
                <w:kern w:val="0"/>
                <w:sz w:val="20"/>
                <w:lang w:bidi="ar-SA"/>
              </w:rPr>
              <w:t>a dell’attivazione del servizio del Contact Center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IMPORTO A CONSUMO</w:t>
      </w:r>
    </w:p>
    <w:p>
      <w:pPr>
        <w:pStyle w:val="Normal"/>
        <w:spacing w:lineRule="auto" w:line="360"/>
        <w:rPr>
          <w:b/>
        </w:rPr>
      </w:pPr>
      <w:r>
        <w:rPr>
          <w:b/>
        </w:rPr>
        <w:t>Eventuale importo a consumo (IVA esclusa):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DURATA RICHIESTA DEL CONTRATTO DI FORNITURA</w:t>
      </w:r>
    </w:p>
    <w:p>
      <w:pPr>
        <w:pStyle w:val="Normal"/>
        <w:spacing w:lineRule="auto" w:line="360"/>
        <w:rPr>
          <w:b/>
        </w:rPr>
      </w:pPr>
      <w:r>
        <w:rPr>
          <w:b/>
        </w:rPr>
        <w:t>Indicare la durata richiesta (in mesi) del contratto di fornitura: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/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……………………………………………</w:t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ALTRE INFORMAZIONI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(Inserire eventuali informazioni aggiuntive)</w:t>
      </w:r>
    </w:p>
    <w:p>
      <w:pPr>
        <w:pStyle w:val="Normal"/>
        <w:spacing w:lineRule="auto" w:line="360" w:before="240" w:after="240"/>
        <w:jc w:val="center"/>
        <w:rPr>
          <w:b/>
        </w:rPr>
      </w:pPr>
      <w:r>
        <w:rPr>
          <w:b/>
        </w:rPr>
        <w:t>EVENTUALI ALLEGATI</w:t>
      </w:r>
    </w:p>
    <w:p>
      <w:pPr>
        <w:pStyle w:val="Normal"/>
        <w:spacing w:lineRule="auto" w:line="360"/>
        <w:rPr>
          <w:bCs/>
          <w:i/>
          <w:i/>
          <w:iCs/>
        </w:rPr>
      </w:pPr>
      <w:r>
        <w:rPr>
          <w:bCs/>
          <w:i/>
          <w:iCs/>
        </w:rPr>
        <w:t>(Allegare ogni altra documentazione tecnica ed amministrativa in possesso dell'Amministrazione per la determinazione tecnico-economica dei servizi richiesti)</w:t>
      </w:r>
    </w:p>
    <w:p>
      <w:pPr>
        <w:pStyle w:val="Normal"/>
        <w:spacing w:lineRule="auto" w:line="360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gutter="0" w:header="170" w:top="1417" w:footer="318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Cs/>
        </w:rPr>
      </w:pPr>
      <w:r>
        <w:rPr>
          <w:bCs/>
        </w:rPr>
        <w:t>Luogo e data, __________________________</w:t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1589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170" w:top="1417" w:footer="318" w:bottom="1134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type w:val="continuous"/>
      <w:pgSz w:w="11906" w:h="16838"/>
      <w:pgMar w:left="1134" w:right="1134" w:gutter="0" w:header="170" w:top="1417" w:footer="318" w:bottom="1134"/>
      <w:cols w:num="2" w:space="708" w:equalWidth="true" w:sep="false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-Bold">
    <w:charset w:val="00"/>
    <w:family w:val="roman"/>
    <w:pitch w:val="variable"/>
  </w:font>
  <w:font w:name="Segoe UI Emoj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11783242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5"/>
      <w:gridCol w:w="4632"/>
    </w:tblGrid>
    <w:tr>
      <w:trPr>
        <w:trHeight w:val="993" w:hRule="atLeast"/>
      </w:trPr>
      <w:tc>
        <w:tcPr>
          <w:tcW w:w="5005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5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5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2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 di vigilanza</w:t>
          </w:r>
        </w:p>
      </w:tc>
    </w:tr>
  </w:tbl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numFmt w:val="bullet"/>
      <w:lvlText w:val="☐"/>
      <w:lvlJc w:val="left"/>
      <w:pPr>
        <w:tabs>
          <w:tab w:val="num" w:pos="0"/>
        </w:tabs>
        <w:ind w:left="720" w:hanging="360"/>
      </w:pPr>
      <w:rPr>
        <w:rFonts w:ascii="Segoe UI Emoji" w:hAnsi="Segoe UI Emoji" w:cs="Segoe UI Emoji" w:hint="default"/>
        <w:sz w:val="22"/>
        <w:szCs w:val="22"/>
        <w:w w:val="100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a30bd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PlaceholderText">
    <w:name w:val="Placeholder Text"/>
    <w:basedOn w:val="DefaultParagraphFont"/>
    <w:uiPriority w:val="99"/>
    <w:semiHidden/>
    <w:qFormat/>
    <w:rsid w:val="007241b3"/>
    <w:rPr>
      <w:color w:val="808080"/>
    </w:rPr>
  </w:style>
  <w:style w:type="character" w:styleId="FooterChar" w:customStyle="1">
    <w:name w:val="Footer Char"/>
    <w:basedOn w:val="DefaultParagraphFont"/>
    <w:uiPriority w:val="99"/>
    <w:qFormat/>
    <w:rsid w:val="0039634f"/>
    <w:rPr>
      <w:rFonts w:ascii="Calibri" w:hAnsi="Calibri"/>
      <w:sz w:val="22"/>
      <w:szCs w:val="24"/>
      <w:lang w:val="it-IT"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2D705-C6DB-48A0-8F7A-95C34D48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Application>LibreOffice/7.5.8.2$Windows_X86_64 LibreOffice_project/f718d63693263970429a68f568db6046aaa9df01</Application>
  <AppVersion>15.0000</AppVersion>
  <Pages>8</Pages>
  <Words>874</Words>
  <Characters>6898</Characters>
  <CharactersWithSpaces>7612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2024-08-02T08:13:00Z</dcterms:created>
  <dc:creator/>
  <dc:description/>
  <dc:language>it-IT</dc:language>
  <cp:lastModifiedBy/>
  <dcterms:modified xsi:type="dcterms:W3CDTF">2025-05-08T15:07:34Z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3f2af076-81d8-48db-97c6-d39f858d89a1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2023-12-15T16:46:12Z</vt:lpwstr>
  </property>
  <property fmtid="{D5CDD505-2E9C-101B-9397-08002B2CF9AE}" pid="8" name="MSIP_Label_589256c7-9946-44df-b379-51beb93fd2d9_SiteId">
    <vt:lpwstr>36da45f1-dd2c-4d1f-af13-5abe46b99921</vt:lpwstr>
  </property>
</Properties>
</file>